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A1DA" w14:textId="30C79B79" w:rsidR="007612FD" w:rsidRDefault="006F0C90" w:rsidP="006F0C90">
      <w:r>
        <w:t xml:space="preserve">Posted </w:t>
      </w:r>
      <w:proofErr w:type="spellStart"/>
      <w:r>
        <w:t>t</w:t>
      </w:r>
      <w:r w:rsidR="003A294F">
        <w:t>hursday</w:t>
      </w:r>
      <w:proofErr w:type="spellEnd"/>
      <w:r w:rsidR="003A294F">
        <w:t>, September 22, 2022</w:t>
      </w:r>
      <w:r>
        <w:t xml:space="preserve"> – accepting applications on a rolling basis</w:t>
      </w:r>
      <w:r w:rsidR="00381F95" w:rsidRPr="00381F95">
        <w:br/>
      </w:r>
      <w:r w:rsidR="00381F95">
        <w:rPr>
          <w:b/>
        </w:rPr>
        <w:br/>
      </w:r>
      <w:r w:rsidR="00F87088">
        <w:br/>
      </w:r>
      <w:r w:rsidR="00D40B98">
        <w:t>SHE</w:t>
      </w:r>
      <w:r w:rsidR="008175B1">
        <w:t xml:space="preserve"> </w:t>
      </w:r>
      <w:r w:rsidR="009B551B">
        <w:t xml:space="preserve">Program Assistant </w:t>
      </w:r>
      <w:r w:rsidR="00D40B98">
        <w:t>–</w:t>
      </w:r>
      <w:r w:rsidR="00D62806">
        <w:t xml:space="preserve"> </w:t>
      </w:r>
      <w:r w:rsidR="00126E87">
        <w:t xml:space="preserve">job </w:t>
      </w:r>
      <w:r w:rsidR="00D40B98">
        <w:t>description</w:t>
      </w:r>
    </w:p>
    <w:p w14:paraId="7073481D" w14:textId="50BE10C2" w:rsidR="00D7582D" w:rsidRDefault="002F5993" w:rsidP="00677333">
      <w:r>
        <w:rPr>
          <w:u w:val="single"/>
        </w:rPr>
        <w:br/>
      </w:r>
      <w:r w:rsidR="00F87088">
        <w:rPr>
          <w:b/>
        </w:rPr>
        <w:br/>
      </w:r>
      <w:bookmarkStart w:id="0" w:name="_Hlk114748677"/>
      <w:r w:rsidR="00FA6995" w:rsidRPr="00FA6995">
        <w:rPr>
          <w:b/>
        </w:rPr>
        <w:t>Position</w:t>
      </w:r>
      <w:r w:rsidR="00677333">
        <w:rPr>
          <w:b/>
        </w:rPr>
        <w:t>:</w:t>
      </w:r>
      <w:r w:rsidR="009F7358">
        <w:t xml:space="preserve"> </w:t>
      </w:r>
      <w:r w:rsidR="009B551B">
        <w:t>Program Assistant</w:t>
      </w:r>
      <w:r w:rsidR="00D7582D">
        <w:t>, Solar Household Energy</w:t>
      </w:r>
      <w:r w:rsidR="003C0E98">
        <w:t>, Inc.</w:t>
      </w:r>
    </w:p>
    <w:p w14:paraId="44808FBE" w14:textId="2AAA8FC1" w:rsidR="00D7582D" w:rsidRDefault="00D7582D" w:rsidP="00D7582D">
      <w:pPr>
        <w:rPr>
          <w:b/>
        </w:rPr>
      </w:pPr>
      <w:r w:rsidRPr="00F87088">
        <w:rPr>
          <w:b/>
        </w:rPr>
        <w:t>Location</w:t>
      </w:r>
      <w:r>
        <w:rPr>
          <w:b/>
        </w:rPr>
        <w:t xml:space="preserve"> and hours</w:t>
      </w:r>
      <w:r w:rsidRPr="00F87088">
        <w:rPr>
          <w:b/>
        </w:rPr>
        <w:t>:</w:t>
      </w:r>
      <w:r>
        <w:t xml:space="preserve"> Part-time (10-</w:t>
      </w:r>
      <w:r w:rsidR="00C055B3">
        <w:t>15</w:t>
      </w:r>
      <w:r>
        <w:t xml:space="preserve"> </w:t>
      </w:r>
      <w:proofErr w:type="spellStart"/>
      <w:r>
        <w:t>hrs</w:t>
      </w:r>
      <w:proofErr w:type="spellEnd"/>
      <w:r>
        <w:t>/week), flexible hours, remote (work from home)</w:t>
      </w:r>
      <w:r w:rsidR="00A046BF">
        <w:t>, prefer near Washington, DC</w:t>
      </w:r>
      <w:r>
        <w:t xml:space="preserve"> </w:t>
      </w:r>
    </w:p>
    <w:p w14:paraId="28959A73" w14:textId="5A4FDA8F" w:rsidR="00D7582D" w:rsidRPr="00645A62" w:rsidRDefault="00D7582D" w:rsidP="00D7582D">
      <w:pPr>
        <w:rPr>
          <w:b/>
        </w:rPr>
      </w:pPr>
      <w:r w:rsidRPr="00645A62">
        <w:rPr>
          <w:b/>
        </w:rPr>
        <w:t>About Solar Household Energy</w:t>
      </w:r>
    </w:p>
    <w:p w14:paraId="0E5301C6" w14:textId="77777777" w:rsidR="00D7582D" w:rsidRDefault="00D7582D" w:rsidP="00D7582D">
      <w:r w:rsidRPr="00E226A8">
        <w:t xml:space="preserve">Solar Household Energy leverages the power of solar cooking to improve social, </w:t>
      </w:r>
      <w:proofErr w:type="gramStart"/>
      <w:r w:rsidRPr="00E226A8">
        <w:t>economic</w:t>
      </w:r>
      <w:proofErr w:type="gramEnd"/>
      <w:r w:rsidRPr="00E226A8">
        <w:t xml:space="preserve"> and environmental conditions in sun-rich areas around the world.</w:t>
      </w:r>
    </w:p>
    <w:p w14:paraId="2177D429" w14:textId="77777777" w:rsidR="00D7582D" w:rsidRPr="00E226A8" w:rsidRDefault="00D7582D" w:rsidP="00D7582D">
      <w:r w:rsidRPr="00E226A8">
        <w:t xml:space="preserve">Over half the world’s population relies on wood, </w:t>
      </w:r>
      <w:proofErr w:type="gramStart"/>
      <w:r w:rsidRPr="00E226A8">
        <w:t>charcoal</w:t>
      </w:r>
      <w:proofErr w:type="gramEnd"/>
      <w:r w:rsidRPr="00E226A8">
        <w:t xml:space="preserve"> or other biomass for daily cooking, leading to respiratory diseases, economic hardship, environmental degradation, and carbon emissions. Solar cooking offers a practical, affordable, and sustainable alternative.</w:t>
      </w:r>
    </w:p>
    <w:p w14:paraId="0D12EA76" w14:textId="77777777" w:rsidR="00D7582D" w:rsidRDefault="00D7582D" w:rsidP="00D7582D">
      <w:r w:rsidRPr="00645A62">
        <w:t xml:space="preserve">Since 1998, Solar Household Energy has worked with non-governmental organizations, </w:t>
      </w:r>
      <w:proofErr w:type="gramStart"/>
      <w:r w:rsidRPr="00645A62">
        <w:t>entrepreneurs</w:t>
      </w:r>
      <w:proofErr w:type="gramEnd"/>
      <w:r w:rsidRPr="00645A62">
        <w:t xml:space="preserve"> and public sector entities to promote solar cooking with modern solar </w:t>
      </w:r>
      <w:r>
        <w:t>cookers</w:t>
      </w:r>
      <w:r w:rsidRPr="00645A62">
        <w:t>, including the “</w:t>
      </w:r>
      <w:proofErr w:type="spellStart"/>
      <w:r w:rsidRPr="00645A62">
        <w:t>HotPot</w:t>
      </w:r>
      <w:proofErr w:type="spellEnd"/>
      <w:r w:rsidRPr="00645A62">
        <w:t xml:space="preserve">” developed by </w:t>
      </w:r>
      <w:r w:rsidRPr="00E226A8">
        <w:t>Solar Household Energy</w:t>
      </w:r>
      <w:r w:rsidRPr="00645A62">
        <w:t>. We help to introduce the technology in developing countries through making suitable devices available within the context of comprehensive training initiatives, including progress monitoring and project evaluation.</w:t>
      </w:r>
    </w:p>
    <w:p w14:paraId="54454A9F" w14:textId="77777777" w:rsidR="003C0E98" w:rsidRDefault="00D7582D" w:rsidP="00F87088">
      <w:r w:rsidRPr="00E226A8">
        <w:t>Solar Household Energy</w:t>
      </w:r>
      <w:r>
        <w:t xml:space="preserve">, led by a small team of dedicated staff and volunteers, </w:t>
      </w:r>
      <w:r w:rsidR="00FC34DC">
        <w:t xml:space="preserve">promotes solar cooking in the Washington, DC area and internationally, conducts solar cooker technology research and development, and </w:t>
      </w:r>
      <w:r>
        <w:t xml:space="preserve">is currently managing solar cooking projects in Mexico, Haiti, </w:t>
      </w:r>
      <w:r w:rsidR="00FC34DC">
        <w:t>Kenya, Uganda, and refugee camps in the Sahel area.</w:t>
      </w:r>
    </w:p>
    <w:p w14:paraId="77D03CBE" w14:textId="4121E5C1" w:rsidR="00F87088" w:rsidRPr="00326188" w:rsidRDefault="003C0E98" w:rsidP="00F87088">
      <w:r>
        <w:t xml:space="preserve">Find out more at </w:t>
      </w:r>
      <w:hyperlink r:id="rId4" w:history="1">
        <w:r w:rsidRPr="003F6F26">
          <w:rPr>
            <w:rStyle w:val="Hyperlink"/>
          </w:rPr>
          <w:t>www.she-inc.org</w:t>
        </w:r>
      </w:hyperlink>
      <w:r>
        <w:t xml:space="preserve"> </w:t>
      </w:r>
      <w:r w:rsidR="00FC34DC">
        <w:br/>
      </w:r>
      <w:r w:rsidR="00FC34DC">
        <w:br/>
      </w:r>
      <w:r w:rsidR="00D7582D" w:rsidRPr="00D7582D">
        <w:rPr>
          <w:b/>
          <w:bCs/>
        </w:rPr>
        <w:t>Responsibilities:</w:t>
      </w:r>
      <w:r w:rsidR="00186A08">
        <w:t xml:space="preserve"> </w:t>
      </w:r>
      <w:r w:rsidR="00FC34DC">
        <w:t>Assist the SHE Executive Director with her duties including</w:t>
      </w:r>
      <w:r w:rsidR="00186A08">
        <w:t>:</w:t>
      </w:r>
      <w:r w:rsidR="00186A08">
        <w:br/>
        <w:t>-</w:t>
      </w:r>
      <w:r w:rsidR="00FC34DC">
        <w:t xml:space="preserve"> </w:t>
      </w:r>
      <w:r w:rsidR="00186A08">
        <w:t xml:space="preserve">networking, </w:t>
      </w:r>
      <w:r w:rsidR="00FC34DC">
        <w:t xml:space="preserve">fundraising, proposal and partnership development </w:t>
      </w:r>
      <w:r w:rsidR="00186A08">
        <w:br/>
        <w:t xml:space="preserve">- </w:t>
      </w:r>
      <w:r w:rsidR="00FC34DC">
        <w:t>solar cooker field project implementation and evaluation</w:t>
      </w:r>
      <w:r w:rsidR="00186A08">
        <w:br/>
        <w:t xml:space="preserve">- </w:t>
      </w:r>
      <w:r w:rsidR="00FC34DC">
        <w:t>communicating and coordinat</w:t>
      </w:r>
      <w:r w:rsidR="00186A08">
        <w:t>ing</w:t>
      </w:r>
      <w:r w:rsidR="00FC34DC">
        <w:t xml:space="preserve"> with field project managers internationally </w:t>
      </w:r>
      <w:r w:rsidR="00186A08">
        <w:br/>
        <w:t>- attending virtual bimonthly SHE Board meetings and assisting Board members with their projects</w:t>
      </w:r>
      <w:r w:rsidR="00186A08">
        <w:br/>
      </w:r>
      <w:r w:rsidR="00FC34DC">
        <w:t xml:space="preserve">- </w:t>
      </w:r>
      <w:r w:rsidR="00186A08">
        <w:t>performing administrative duties.</w:t>
      </w:r>
      <w:r w:rsidR="00326188">
        <w:br/>
      </w:r>
      <w:r w:rsidR="00186A08">
        <w:br/>
      </w:r>
      <w:r w:rsidR="00186A08" w:rsidRPr="00186A08">
        <w:rPr>
          <w:b/>
          <w:bCs/>
        </w:rPr>
        <w:t>Required qualifications:</w:t>
      </w:r>
      <w:r w:rsidR="00326188">
        <w:br/>
      </w:r>
      <w:r w:rsidR="00186A08">
        <w:t xml:space="preserve">- </w:t>
      </w:r>
      <w:r w:rsidR="009326BA">
        <w:t>Must use own computer</w:t>
      </w:r>
      <w:r w:rsidR="005162F8">
        <w:t xml:space="preserve"> with webcam</w:t>
      </w:r>
      <w:r w:rsidR="002A137C">
        <w:t xml:space="preserve"> and phone</w:t>
      </w:r>
      <w:r w:rsidR="009326BA">
        <w:t xml:space="preserve"> for part-time remote work</w:t>
      </w:r>
      <w:r w:rsidR="002A137C">
        <w:t xml:space="preserve"> and communication</w:t>
      </w:r>
      <w:r w:rsidR="009326BA">
        <w:br/>
        <w:t xml:space="preserve">- </w:t>
      </w:r>
      <w:r w:rsidR="00186A08">
        <w:t xml:space="preserve">Excellent writing </w:t>
      </w:r>
      <w:r w:rsidR="009326BA">
        <w:t xml:space="preserve">and communication </w:t>
      </w:r>
      <w:r w:rsidR="00186A08">
        <w:t>skills</w:t>
      </w:r>
      <w:r w:rsidR="006A677D">
        <w:t xml:space="preserve"> in English</w:t>
      </w:r>
      <w:r w:rsidR="006A677D">
        <w:br/>
        <w:t xml:space="preserve">- Strong </w:t>
      </w:r>
      <w:r w:rsidR="009326BA">
        <w:t>MS Office skills: Word, Excel, PowerPoint</w:t>
      </w:r>
      <w:r w:rsidR="002A137C">
        <w:br/>
        <w:t xml:space="preserve">- Social media skills (Facebook, twitter, </w:t>
      </w:r>
      <w:proofErr w:type="spellStart"/>
      <w:r w:rsidR="002A137C">
        <w:t>etc</w:t>
      </w:r>
      <w:proofErr w:type="spellEnd"/>
      <w:r w:rsidR="002A137C">
        <w:t>…)</w:t>
      </w:r>
      <w:r w:rsidR="009326BA">
        <w:br/>
        <w:t xml:space="preserve">- Knowledge of international development issues </w:t>
      </w:r>
      <w:r w:rsidR="009326BA">
        <w:br/>
        <w:t xml:space="preserve">- </w:t>
      </w:r>
      <w:r w:rsidR="006A677D">
        <w:t xml:space="preserve">Organized and detail-oriented </w:t>
      </w:r>
      <w:r w:rsidR="006A677D">
        <w:br/>
      </w:r>
      <w:r w:rsidR="006A677D">
        <w:lastRenderedPageBreak/>
        <w:t>- Self-starter, problem-solver, independent learner and worker</w:t>
      </w:r>
      <w:r w:rsidR="006A677D">
        <w:br/>
        <w:t>- Transparent and accountable about work hours and accomplishments</w:t>
      </w:r>
      <w:r w:rsidR="009326BA">
        <w:br/>
      </w:r>
      <w:r w:rsidR="006A677D" w:rsidRPr="006A677D">
        <w:rPr>
          <w:b/>
          <w:bCs/>
        </w:rPr>
        <w:t>Preferred qualifications:</w:t>
      </w:r>
      <w:r w:rsidR="00645A62" w:rsidRPr="006A677D">
        <w:rPr>
          <w:b/>
          <w:bCs/>
        </w:rPr>
        <w:br/>
      </w:r>
      <w:r w:rsidR="00326188">
        <w:t xml:space="preserve">- </w:t>
      </w:r>
      <w:r w:rsidR="0049641B">
        <w:t>Based near Washington, DC for occasional in-person meetings with SHE staff and participation in related events</w:t>
      </w:r>
      <w:r w:rsidR="0049641B">
        <w:br/>
        <w:t xml:space="preserve">- </w:t>
      </w:r>
      <w:r w:rsidR="00326188">
        <w:t>Spanish language skills</w:t>
      </w:r>
      <w:r w:rsidR="002A137C">
        <w:br/>
        <w:t xml:space="preserve">- </w:t>
      </w:r>
      <w:r w:rsidR="00585085">
        <w:t>Writing and publishing newsletters and reports</w:t>
      </w:r>
      <w:r w:rsidR="00585085">
        <w:br/>
        <w:t>- Posting articles on websites</w:t>
      </w:r>
      <w:r w:rsidR="00326188">
        <w:br/>
        <w:t>- Work experience in the field of clean cooking, in the context of international development</w:t>
      </w:r>
      <w:r w:rsidR="00252CAE">
        <w:br/>
      </w:r>
      <w:r w:rsidR="00FA6995">
        <w:br/>
      </w:r>
      <w:r w:rsidR="00FA6995">
        <w:rPr>
          <w:b/>
        </w:rPr>
        <w:t>Expected compensation and timeframe:</w:t>
      </w:r>
      <w:r w:rsidR="00FA6995">
        <w:br/>
      </w:r>
      <w:r w:rsidR="00677333">
        <w:t xml:space="preserve">The </w:t>
      </w:r>
      <w:r w:rsidR="009F7358">
        <w:t>successful candidate will</w:t>
      </w:r>
      <w:r w:rsidR="00CD422F">
        <w:t xml:space="preserve"> work between </w:t>
      </w:r>
      <w:r w:rsidR="00326188">
        <w:t>10</w:t>
      </w:r>
      <w:r w:rsidR="00CD422F">
        <w:t xml:space="preserve"> to </w:t>
      </w:r>
      <w:r w:rsidR="00732850">
        <w:t>15</w:t>
      </w:r>
      <w:r w:rsidR="00CD422F">
        <w:t xml:space="preserve"> </w:t>
      </w:r>
      <w:proofErr w:type="spellStart"/>
      <w:r w:rsidR="00CD422F">
        <w:t>hrs</w:t>
      </w:r>
      <w:proofErr w:type="spellEnd"/>
      <w:r w:rsidR="00CD422F">
        <w:t xml:space="preserve"> a week</w:t>
      </w:r>
      <w:r w:rsidR="00BB365F">
        <w:t xml:space="preserve"> at his</w:t>
      </w:r>
      <w:r w:rsidR="00326188">
        <w:t>/her</w:t>
      </w:r>
      <w:r w:rsidR="00BB365F">
        <w:t xml:space="preserve"> own place of work</w:t>
      </w:r>
      <w:r w:rsidR="008C1D34">
        <w:t>, working closely with Solar Household Energy staff by telecommunication</w:t>
      </w:r>
      <w:r w:rsidR="00CD422F">
        <w:t>.</w:t>
      </w:r>
      <w:r w:rsidR="00523651">
        <w:t xml:space="preserve"> </w:t>
      </w:r>
      <w:r w:rsidR="00326188">
        <w:t>Compensation between $15 to $25 per hour depending on experience</w:t>
      </w:r>
      <w:r w:rsidR="005162F8">
        <w:t>, 10-</w:t>
      </w:r>
      <w:r w:rsidR="00732850">
        <w:t>15</w:t>
      </w:r>
      <w:r w:rsidR="005162F8">
        <w:t xml:space="preserve"> hours per week. Job growth is dependent upon funding. </w:t>
      </w:r>
    </w:p>
    <w:p w14:paraId="6B84B238" w14:textId="73AE75CD" w:rsidR="00C6733E" w:rsidRPr="00D7582D" w:rsidRDefault="00D7582D">
      <w:r>
        <w:rPr>
          <w:b/>
        </w:rPr>
        <w:t>How to apply:</w:t>
      </w:r>
      <w:r>
        <w:br/>
        <w:t>Please send cover letter, writing sample, and resume with compensation requirements to: sophie@she-inc.org</w:t>
      </w:r>
      <w:bookmarkEnd w:id="0"/>
      <w:r>
        <w:br/>
      </w:r>
    </w:p>
    <w:sectPr w:rsidR="00C6733E" w:rsidRPr="00D7582D" w:rsidSect="00A8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A5"/>
    <w:rsid w:val="000204AD"/>
    <w:rsid w:val="00032BBD"/>
    <w:rsid w:val="00044DA5"/>
    <w:rsid w:val="000616AF"/>
    <w:rsid w:val="000D31CF"/>
    <w:rsid w:val="000D4F5C"/>
    <w:rsid w:val="00126E87"/>
    <w:rsid w:val="001575DF"/>
    <w:rsid w:val="00170BF1"/>
    <w:rsid w:val="00176728"/>
    <w:rsid w:val="00186A08"/>
    <w:rsid w:val="001D1E9E"/>
    <w:rsid w:val="002377DA"/>
    <w:rsid w:val="00251F2F"/>
    <w:rsid w:val="00252CAE"/>
    <w:rsid w:val="00254A64"/>
    <w:rsid w:val="00284C8D"/>
    <w:rsid w:val="002A137C"/>
    <w:rsid w:val="002E6005"/>
    <w:rsid w:val="002F5993"/>
    <w:rsid w:val="003078C7"/>
    <w:rsid w:val="00326188"/>
    <w:rsid w:val="00344FF8"/>
    <w:rsid w:val="0034526D"/>
    <w:rsid w:val="00361AB1"/>
    <w:rsid w:val="00366292"/>
    <w:rsid w:val="00381F95"/>
    <w:rsid w:val="003936A5"/>
    <w:rsid w:val="003A294F"/>
    <w:rsid w:val="003B367D"/>
    <w:rsid w:val="003C0E98"/>
    <w:rsid w:val="00405268"/>
    <w:rsid w:val="004850E7"/>
    <w:rsid w:val="00494259"/>
    <w:rsid w:val="0049478E"/>
    <w:rsid w:val="0049641B"/>
    <w:rsid w:val="00502FD2"/>
    <w:rsid w:val="005162F8"/>
    <w:rsid w:val="00523651"/>
    <w:rsid w:val="00535732"/>
    <w:rsid w:val="00540405"/>
    <w:rsid w:val="005444D2"/>
    <w:rsid w:val="00546E7F"/>
    <w:rsid w:val="00585085"/>
    <w:rsid w:val="005908A3"/>
    <w:rsid w:val="005A271B"/>
    <w:rsid w:val="005C16EC"/>
    <w:rsid w:val="005F251E"/>
    <w:rsid w:val="005F4F4F"/>
    <w:rsid w:val="0062679F"/>
    <w:rsid w:val="00645A62"/>
    <w:rsid w:val="00651DF1"/>
    <w:rsid w:val="00677333"/>
    <w:rsid w:val="006A1034"/>
    <w:rsid w:val="006A677D"/>
    <w:rsid w:val="006B5551"/>
    <w:rsid w:val="006C6371"/>
    <w:rsid w:val="006F0C90"/>
    <w:rsid w:val="00707B75"/>
    <w:rsid w:val="00730AA5"/>
    <w:rsid w:val="00732850"/>
    <w:rsid w:val="007612FD"/>
    <w:rsid w:val="007655DE"/>
    <w:rsid w:val="008175B1"/>
    <w:rsid w:val="00861366"/>
    <w:rsid w:val="00863108"/>
    <w:rsid w:val="00875AF3"/>
    <w:rsid w:val="008A6975"/>
    <w:rsid w:val="008B48C6"/>
    <w:rsid w:val="008C1D34"/>
    <w:rsid w:val="008E1AA5"/>
    <w:rsid w:val="008F3397"/>
    <w:rsid w:val="009326BA"/>
    <w:rsid w:val="00977C5B"/>
    <w:rsid w:val="009B551B"/>
    <w:rsid w:val="009E23E2"/>
    <w:rsid w:val="009F7358"/>
    <w:rsid w:val="00A01F4A"/>
    <w:rsid w:val="00A03CC8"/>
    <w:rsid w:val="00A046BF"/>
    <w:rsid w:val="00A1139A"/>
    <w:rsid w:val="00A12897"/>
    <w:rsid w:val="00A42884"/>
    <w:rsid w:val="00A637AA"/>
    <w:rsid w:val="00A77FC5"/>
    <w:rsid w:val="00A84242"/>
    <w:rsid w:val="00AB44AE"/>
    <w:rsid w:val="00AC50F6"/>
    <w:rsid w:val="00AE0354"/>
    <w:rsid w:val="00AE2ED3"/>
    <w:rsid w:val="00AE4016"/>
    <w:rsid w:val="00B05037"/>
    <w:rsid w:val="00B33BD1"/>
    <w:rsid w:val="00BB2796"/>
    <w:rsid w:val="00BB365F"/>
    <w:rsid w:val="00BD6745"/>
    <w:rsid w:val="00BE2FA7"/>
    <w:rsid w:val="00BF62BA"/>
    <w:rsid w:val="00C02D90"/>
    <w:rsid w:val="00C055B3"/>
    <w:rsid w:val="00C27DEC"/>
    <w:rsid w:val="00C35CCC"/>
    <w:rsid w:val="00C6733E"/>
    <w:rsid w:val="00C73BDB"/>
    <w:rsid w:val="00CC2D34"/>
    <w:rsid w:val="00CD2380"/>
    <w:rsid w:val="00CD422F"/>
    <w:rsid w:val="00CD5013"/>
    <w:rsid w:val="00CD6424"/>
    <w:rsid w:val="00D232AC"/>
    <w:rsid w:val="00D40B98"/>
    <w:rsid w:val="00D62806"/>
    <w:rsid w:val="00D7582D"/>
    <w:rsid w:val="00D91697"/>
    <w:rsid w:val="00D930FF"/>
    <w:rsid w:val="00DB1220"/>
    <w:rsid w:val="00E226A8"/>
    <w:rsid w:val="00E60CF4"/>
    <w:rsid w:val="00E7503D"/>
    <w:rsid w:val="00EA5E40"/>
    <w:rsid w:val="00EA7BCD"/>
    <w:rsid w:val="00F24C8B"/>
    <w:rsid w:val="00F45592"/>
    <w:rsid w:val="00F70687"/>
    <w:rsid w:val="00F7492F"/>
    <w:rsid w:val="00F845D3"/>
    <w:rsid w:val="00F862DD"/>
    <w:rsid w:val="00F87088"/>
    <w:rsid w:val="00FA25F8"/>
    <w:rsid w:val="00FA6995"/>
    <w:rsid w:val="00FB1084"/>
    <w:rsid w:val="00FC34DC"/>
    <w:rsid w:val="00FE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4292"/>
  <w15:docId w15:val="{4F231298-28BC-4436-B20A-B185376F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B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5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E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4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168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2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-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Brock</dc:creator>
  <cp:keywords/>
  <dc:description/>
  <cp:lastModifiedBy>sophie.b.lyman@gmail.com</cp:lastModifiedBy>
  <cp:revision>15</cp:revision>
  <dcterms:created xsi:type="dcterms:W3CDTF">2022-09-06T14:30:00Z</dcterms:created>
  <dcterms:modified xsi:type="dcterms:W3CDTF">2022-10-13T18:46:00Z</dcterms:modified>
</cp:coreProperties>
</file>